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E992" w14:textId="3C810969" w:rsidR="00816290" w:rsidRDefault="001D5EB0" w:rsidP="00631768">
      <w:pPr>
        <w:spacing w:after="0"/>
      </w:pPr>
      <w:r w:rsidRPr="001D5EB0">
        <w:rPr>
          <w:highlight w:val="yellow"/>
        </w:rPr>
        <w:t>[Date]</w:t>
      </w:r>
    </w:p>
    <w:p w14:paraId="79F03B24" w14:textId="77777777" w:rsidR="00816290" w:rsidRDefault="00816290" w:rsidP="00631768">
      <w:pPr>
        <w:spacing w:after="0"/>
      </w:pPr>
    </w:p>
    <w:p w14:paraId="09F53494" w14:textId="001CDE99" w:rsidR="006C25FB" w:rsidRDefault="007E73E5" w:rsidP="00631768">
      <w:pPr>
        <w:spacing w:after="0"/>
        <w:rPr>
          <w:rStyle w:val="Hyperlink"/>
        </w:rPr>
      </w:pPr>
      <w:r>
        <w:t>AHIMA</w:t>
      </w:r>
      <w:r w:rsidR="005B51D8">
        <w:t>:</w:t>
      </w:r>
      <w:r>
        <w:t xml:space="preserve"> </w:t>
      </w:r>
      <w:hyperlink r:id="rId8" w:history="1">
        <w:r w:rsidR="00880852" w:rsidRPr="00A11E36">
          <w:rPr>
            <w:rStyle w:val="Hyperlink"/>
          </w:rPr>
          <w:t>info@ahima.org</w:t>
        </w:r>
      </w:hyperlink>
      <w:r w:rsidR="00880852">
        <w:t xml:space="preserve"> </w:t>
      </w:r>
      <w:r w:rsidR="00880852">
        <w:tab/>
      </w:r>
    </w:p>
    <w:p w14:paraId="341ECB86" w14:textId="4849EFAF" w:rsidR="007B2BD1" w:rsidRDefault="00FB0B5C" w:rsidP="00631768">
      <w:pPr>
        <w:spacing w:after="0"/>
      </w:pPr>
      <w:r>
        <w:t>AHIMA Certifications Team:</w:t>
      </w:r>
      <w:r w:rsidRPr="00631768">
        <w:t xml:space="preserve"> </w:t>
      </w:r>
      <w:hyperlink r:id="rId9" w:history="1">
        <w:r w:rsidR="00880852" w:rsidRPr="00A11E36">
          <w:rPr>
            <w:rStyle w:val="Hyperlink"/>
          </w:rPr>
          <w:t>certification@ahima.org</w:t>
        </w:r>
      </w:hyperlink>
      <w:r w:rsidR="003520C8">
        <w:t xml:space="preserve">, </w:t>
      </w:r>
      <w:hyperlink r:id="rId10" w:history="1">
        <w:r w:rsidR="00880852" w:rsidRPr="00880852">
          <w:rPr>
            <w:rStyle w:val="Hyperlink"/>
          </w:rPr>
          <w:t>recert@ahima.org</w:t>
        </w:r>
      </w:hyperlink>
      <w:r w:rsidR="00880852">
        <w:t xml:space="preserve"> </w:t>
      </w:r>
    </w:p>
    <w:p w14:paraId="6EF4E275" w14:textId="39498BA3" w:rsidR="008722A5" w:rsidRDefault="00631768" w:rsidP="00631768">
      <w:pPr>
        <w:spacing w:after="0"/>
      </w:pPr>
      <w:r>
        <w:t xml:space="preserve">AHIMA </w:t>
      </w:r>
      <w:r w:rsidR="003520C8">
        <w:t xml:space="preserve">Board Liaison for </w:t>
      </w:r>
      <w:r w:rsidR="008722A5">
        <w:t>Ohio</w:t>
      </w:r>
      <w:r w:rsidR="009D3A98">
        <w:t xml:space="preserve"> (through 12/31/23)</w:t>
      </w:r>
      <w:r>
        <w:t>:</w:t>
      </w:r>
      <w:r w:rsidR="008722A5">
        <w:t xml:space="preserve"> </w:t>
      </w:r>
      <w:hyperlink r:id="rId11" w:history="1">
        <w:r w:rsidR="008722A5" w:rsidRPr="007226BB">
          <w:rPr>
            <w:rStyle w:val="Hyperlink"/>
          </w:rPr>
          <w:t>dasantila.sherifi@ahimaboard.org</w:t>
        </w:r>
      </w:hyperlink>
    </w:p>
    <w:p w14:paraId="0CF9890D" w14:textId="62D716D3" w:rsidR="00D52780" w:rsidRDefault="009D3A98" w:rsidP="00631768">
      <w:pPr>
        <w:spacing w:after="0"/>
      </w:pPr>
      <w:r>
        <w:t>AHIMA Board Liaison for Ohio (</w:t>
      </w:r>
      <w:r>
        <w:t xml:space="preserve">starting </w:t>
      </w:r>
      <w:r>
        <w:t>1/</w:t>
      </w:r>
      <w:r>
        <w:t>1</w:t>
      </w:r>
      <w:r>
        <w:t>/2</w:t>
      </w:r>
      <w:r>
        <w:t>4</w:t>
      </w:r>
      <w:r>
        <w:t xml:space="preserve">): </w:t>
      </w:r>
      <w:hyperlink r:id="rId12" w:history="1">
        <w:r w:rsidRPr="00A83FEB">
          <w:rPr>
            <w:rStyle w:val="Hyperlink"/>
          </w:rPr>
          <w:t>tonya.bates@ahimaboard.org</w:t>
        </w:r>
      </w:hyperlink>
    </w:p>
    <w:p w14:paraId="77443A89" w14:textId="77777777" w:rsidR="009D3A98" w:rsidRDefault="009D3A98" w:rsidP="00631768">
      <w:pPr>
        <w:spacing w:after="0"/>
      </w:pPr>
    </w:p>
    <w:p w14:paraId="1C149655" w14:textId="7B41A6CD" w:rsidR="00D52780" w:rsidRDefault="00D52780" w:rsidP="00631768">
      <w:pPr>
        <w:spacing w:after="0"/>
      </w:pPr>
      <w:r>
        <w:t xml:space="preserve">Dear AHIMA Leaders, </w:t>
      </w:r>
    </w:p>
    <w:p w14:paraId="51F5384A" w14:textId="77777777" w:rsidR="00D52780" w:rsidRDefault="00D52780" w:rsidP="00631768">
      <w:pPr>
        <w:spacing w:after="0"/>
      </w:pPr>
    </w:p>
    <w:p w14:paraId="4A392CDE" w14:textId="3AC935E0" w:rsidR="002F4942" w:rsidRDefault="00880852" w:rsidP="002F4942">
      <w:bookmarkStart w:id="0" w:name="_Hlk151115057"/>
      <w:r>
        <w:t>I am</w:t>
      </w:r>
      <w:r w:rsidR="002F4942">
        <w:t xml:space="preserve"> formally voicing </w:t>
      </w:r>
      <w:r>
        <w:t>my</w:t>
      </w:r>
      <w:r w:rsidR="002F4942">
        <w:t xml:space="preserve"> opposition </w:t>
      </w:r>
      <w:r w:rsidR="00624369">
        <w:t xml:space="preserve">to the new requirement that 40% of continuing education units </w:t>
      </w:r>
      <w:r w:rsidR="00B36EA4">
        <w:t xml:space="preserve">must </w:t>
      </w:r>
      <w:r w:rsidR="00624369">
        <w:t>come directly from AHIMA</w:t>
      </w:r>
      <w:r w:rsidR="00C65167">
        <w:t xml:space="preserve">. This change </w:t>
      </w:r>
      <w:r w:rsidR="00BB13F1" w:rsidRPr="00BB13F1">
        <w:t>remov</w:t>
      </w:r>
      <w:r w:rsidR="00C65167">
        <w:t>es</w:t>
      </w:r>
      <w:r w:rsidR="00BB13F1" w:rsidRPr="00BB13F1">
        <w:t xml:space="preserve"> </w:t>
      </w:r>
      <w:r w:rsidR="00C65167">
        <w:t>my</w:t>
      </w:r>
      <w:r w:rsidR="00BB13F1" w:rsidRPr="00BB13F1">
        <w:t xml:space="preserve"> choice in where </w:t>
      </w:r>
      <w:r w:rsidR="00C65167">
        <w:t>I</w:t>
      </w:r>
      <w:r w:rsidR="00BB13F1" w:rsidRPr="00BB13F1">
        <w:t xml:space="preserve"> obtain continuing education to meet </w:t>
      </w:r>
      <w:r w:rsidR="00C65167">
        <w:t>my</w:t>
      </w:r>
      <w:r w:rsidR="00BB13F1" w:rsidRPr="00BB13F1">
        <w:t xml:space="preserve"> re-credentialing needs.</w:t>
      </w:r>
      <w:r w:rsidR="007F44C8">
        <w:t xml:space="preserve"> </w:t>
      </w:r>
      <w:r w:rsidR="008F3370">
        <w:t xml:space="preserve">It </w:t>
      </w:r>
      <w:r w:rsidR="004D3B4B">
        <w:t>overrides</w:t>
      </w:r>
      <w:r w:rsidR="002F4942">
        <w:t xml:space="preserve"> </w:t>
      </w:r>
      <w:r w:rsidR="00C65167">
        <w:t>my</w:t>
      </w:r>
      <w:r w:rsidR="002F4942">
        <w:t xml:space="preserve"> </w:t>
      </w:r>
      <w:r w:rsidR="00806AB7">
        <w:t xml:space="preserve">individual </w:t>
      </w:r>
      <w:r w:rsidR="002F4942">
        <w:t>right</w:t>
      </w:r>
      <w:r w:rsidR="00806AB7">
        <w:t>s</w:t>
      </w:r>
      <w:r w:rsidR="002F4942">
        <w:t xml:space="preserve"> as</w:t>
      </w:r>
      <w:r w:rsidR="00806AB7">
        <w:t xml:space="preserve"> </w:t>
      </w:r>
      <w:r w:rsidR="00C65167">
        <w:t xml:space="preserve">a </w:t>
      </w:r>
      <w:r w:rsidR="00806AB7">
        <w:t>dues-paying member</w:t>
      </w:r>
      <w:r w:rsidR="008F3370">
        <w:t xml:space="preserve"> and</w:t>
      </w:r>
      <w:r w:rsidR="00806AB7">
        <w:t xml:space="preserve"> </w:t>
      </w:r>
      <w:r w:rsidR="005B51D8">
        <w:t xml:space="preserve">negatively </w:t>
      </w:r>
      <w:r w:rsidR="00806AB7">
        <w:t>impact</w:t>
      </w:r>
      <w:r w:rsidR="004D3B4B">
        <w:t>s</w:t>
      </w:r>
      <w:r w:rsidR="005B4E88">
        <w:t xml:space="preserve"> </w:t>
      </w:r>
      <w:r w:rsidR="00C65167">
        <w:t>my</w:t>
      </w:r>
      <w:r w:rsidR="00806AB7">
        <w:t xml:space="preserve"> choice</w:t>
      </w:r>
      <w:r w:rsidR="009F368E">
        <w:t xml:space="preserve"> in determining how</w:t>
      </w:r>
      <w:r w:rsidR="00806AB7">
        <w:t xml:space="preserve"> to enhance </w:t>
      </w:r>
      <w:r w:rsidR="00C65167">
        <w:t>my professional development</w:t>
      </w:r>
      <w:r w:rsidR="007F44C8">
        <w:t xml:space="preserve">. </w:t>
      </w:r>
      <w:r w:rsidR="00F416F3">
        <w:t xml:space="preserve">The change forces an unnecessary financial burden on me as well. </w:t>
      </w:r>
      <w:r w:rsidR="008F3370">
        <w:t xml:space="preserve">It also </w:t>
      </w:r>
      <w:r w:rsidR="00C65167">
        <w:t>reduces</w:t>
      </w:r>
      <w:r w:rsidR="00A0157F">
        <w:t xml:space="preserve"> my Component Association (CA), </w:t>
      </w:r>
      <w:r w:rsidR="008722A5">
        <w:t>OHIMA</w:t>
      </w:r>
      <w:r w:rsidR="00A0157F">
        <w:t xml:space="preserve">, to </w:t>
      </w:r>
      <w:r w:rsidR="005B51D8">
        <w:t>an uncertain future</w:t>
      </w:r>
      <w:r w:rsidR="00A72114">
        <w:t xml:space="preserve"> and diminishes their value.</w:t>
      </w:r>
    </w:p>
    <w:p w14:paraId="44777EC5" w14:textId="66D8F95E" w:rsidR="002F4942" w:rsidRDefault="008722A5" w:rsidP="002F4942">
      <w:r>
        <w:t xml:space="preserve">OHIMA </w:t>
      </w:r>
      <w:r w:rsidR="00A72114">
        <w:t xml:space="preserve">offers </w:t>
      </w:r>
      <w:r w:rsidR="000A27A8">
        <w:t>‘</w:t>
      </w:r>
      <w:r w:rsidR="000A0BD4" w:rsidRPr="000A27A8">
        <w:rPr>
          <w:i/>
          <w:iCs/>
        </w:rPr>
        <w:t>local access to professional education and networking</w:t>
      </w:r>
      <w:r w:rsidR="000A27A8">
        <w:t>’</w:t>
      </w:r>
      <w:r w:rsidR="00B22AF4">
        <w:t xml:space="preserve"> to promote </w:t>
      </w:r>
      <w:r w:rsidR="00A72114">
        <w:t xml:space="preserve">member </w:t>
      </w:r>
      <w:r w:rsidR="00B22AF4">
        <w:t xml:space="preserve">value in addition to </w:t>
      </w:r>
      <w:r w:rsidR="008D4542">
        <w:t xml:space="preserve">membership retention and recruitment, network and community, </w:t>
      </w:r>
      <w:r w:rsidR="00F80E39">
        <w:t>c</w:t>
      </w:r>
      <w:r w:rsidR="008D4542">
        <w:t>areer assistance</w:t>
      </w:r>
      <w:r w:rsidR="00F80E39">
        <w:t>,</w:t>
      </w:r>
      <w:r w:rsidR="008D4542">
        <w:t xml:space="preserve"> and advocacy</w:t>
      </w:r>
      <w:r w:rsidR="007F44C8">
        <w:t xml:space="preserve">. </w:t>
      </w:r>
      <w:r w:rsidR="00A72114">
        <w:t>Their</w:t>
      </w:r>
      <w:r w:rsidR="003D2195">
        <w:t xml:space="preserve"> professional educational offerings </w:t>
      </w:r>
      <w:r w:rsidR="00434E65">
        <w:t xml:space="preserve">are </w:t>
      </w:r>
      <w:r w:rsidR="00294A7E">
        <w:t>always of high quality and go above expectations</w:t>
      </w:r>
      <w:r w:rsidR="00A72114">
        <w:t xml:space="preserve">. </w:t>
      </w:r>
      <w:r w:rsidR="000A0BD4">
        <w:t>Additionally, the education</w:t>
      </w:r>
      <w:r w:rsidR="00434E65">
        <w:t xml:space="preserve">al offerings provided </w:t>
      </w:r>
      <w:r w:rsidR="00356512">
        <w:t xml:space="preserve">by </w:t>
      </w:r>
      <w:r>
        <w:t xml:space="preserve">OHIMA </w:t>
      </w:r>
      <w:r w:rsidR="000A0BD4">
        <w:t xml:space="preserve">often better </w:t>
      </w:r>
      <w:r w:rsidR="00434E65">
        <w:t>meet</w:t>
      </w:r>
      <w:r w:rsidR="000A0BD4">
        <w:t xml:space="preserve"> </w:t>
      </w:r>
      <w:r w:rsidR="00A72114">
        <w:t>my</w:t>
      </w:r>
      <w:r w:rsidR="000A0BD4">
        <w:t xml:space="preserve"> </w:t>
      </w:r>
      <w:r w:rsidR="006C4C56">
        <w:t>needs</w:t>
      </w:r>
      <w:r w:rsidR="00434E65">
        <w:t xml:space="preserve"> </w:t>
      </w:r>
      <w:r w:rsidR="00A72114">
        <w:t>for</w:t>
      </w:r>
      <w:r w:rsidR="000A0BD4">
        <w:t xml:space="preserve"> continuing education</w:t>
      </w:r>
      <w:r w:rsidR="00356512">
        <w:t xml:space="preserve"> both content wise and financially</w:t>
      </w:r>
      <w:r w:rsidR="00812CF9">
        <w:t>.</w:t>
      </w:r>
      <w:r w:rsidR="00294A7E">
        <w:t xml:space="preserve"> </w:t>
      </w:r>
      <w:r>
        <w:t xml:space="preserve">OHIMA </w:t>
      </w:r>
      <w:r w:rsidR="00294A7E">
        <w:t>ensure</w:t>
      </w:r>
      <w:r>
        <w:t xml:space="preserve">s </w:t>
      </w:r>
      <w:r w:rsidR="00294A7E">
        <w:t xml:space="preserve">topics </w:t>
      </w:r>
      <w:r w:rsidR="00524618">
        <w:t>at their events are relevant</w:t>
      </w:r>
      <w:r w:rsidR="005B51D8">
        <w:t xml:space="preserve"> and timely</w:t>
      </w:r>
      <w:r w:rsidR="00524618">
        <w:t xml:space="preserve">, and </w:t>
      </w:r>
      <w:r w:rsidR="005B51D8">
        <w:t xml:space="preserve">the offerings </w:t>
      </w:r>
      <w:r w:rsidR="00524618">
        <w:t>are always priced at a level I can manage.</w:t>
      </w:r>
      <w:r w:rsidR="00E85EDD">
        <w:t xml:space="preserve">  The new requirement </w:t>
      </w:r>
      <w:r w:rsidR="005C1BA8">
        <w:t xml:space="preserve">will </w:t>
      </w:r>
      <w:r w:rsidR="00E85EDD">
        <w:t>force</w:t>
      </w:r>
      <w:r w:rsidR="005C1BA8">
        <w:t xml:space="preserve"> </w:t>
      </w:r>
      <w:r w:rsidR="00E85EDD">
        <w:t xml:space="preserve">me to abandon </w:t>
      </w:r>
      <w:r>
        <w:t xml:space="preserve">OHIMA </w:t>
      </w:r>
      <w:r w:rsidR="00C47400">
        <w:t>for education</w:t>
      </w:r>
      <w:r w:rsidR="00E84A50">
        <w:t xml:space="preserve"> when my understanding was the purpose of the CA </w:t>
      </w:r>
      <w:r w:rsidR="005B51D8">
        <w:t xml:space="preserve">is </w:t>
      </w:r>
      <w:r w:rsidR="00E84A50">
        <w:t>to support me equal</w:t>
      </w:r>
      <w:r w:rsidR="005B51D8">
        <w:t>ly with</w:t>
      </w:r>
      <w:r w:rsidR="00E84A50">
        <w:t xml:space="preserve"> AHIMA</w:t>
      </w:r>
      <w:r w:rsidR="00C47400">
        <w:t>.</w:t>
      </w:r>
    </w:p>
    <w:p w14:paraId="2951B6D8" w14:textId="0D22530C" w:rsidR="000B5DF5" w:rsidRDefault="005A0FC3" w:rsidP="000A0BD4">
      <w:r>
        <w:t>I am</w:t>
      </w:r>
      <w:r w:rsidR="000A0BD4">
        <w:t xml:space="preserve"> extreme</w:t>
      </w:r>
      <w:r>
        <w:t>ly</w:t>
      </w:r>
      <w:r w:rsidR="000A0BD4">
        <w:t xml:space="preserve"> </w:t>
      </w:r>
      <w:r w:rsidR="00345FCA">
        <w:t>disappoint</w:t>
      </w:r>
      <w:r>
        <w:t>ed</w:t>
      </w:r>
      <w:r w:rsidR="000A0BD4">
        <w:t xml:space="preserve"> with </w:t>
      </w:r>
      <w:r w:rsidR="009F368E">
        <w:t xml:space="preserve">this </w:t>
      </w:r>
      <w:r w:rsidR="000A0BD4">
        <w:t>AHIMA</w:t>
      </w:r>
      <w:r w:rsidR="009F368E">
        <w:t xml:space="preserve">/CCHIIM </w:t>
      </w:r>
      <w:r w:rsidR="000A0BD4">
        <w:t xml:space="preserve">requirement </w:t>
      </w:r>
      <w:r w:rsidR="009F368E">
        <w:t xml:space="preserve">for </w:t>
      </w:r>
      <w:r w:rsidR="000A0BD4">
        <w:t xml:space="preserve">recertification. </w:t>
      </w:r>
      <w:r w:rsidR="00601FD5">
        <w:t>Why</w:t>
      </w:r>
      <w:r w:rsidR="00A159FF">
        <w:t xml:space="preserve"> was</w:t>
      </w:r>
      <w:r w:rsidR="00601FD5">
        <w:t xml:space="preserve"> this</w:t>
      </w:r>
      <w:r w:rsidR="00A159FF">
        <w:t xml:space="preserve"> not discussed with CA leaders and the House of Delegates prior to implementing</w:t>
      </w:r>
      <w:r w:rsidR="00601FD5">
        <w:t xml:space="preserve">? </w:t>
      </w:r>
      <w:r w:rsidR="00E41F4A">
        <w:t xml:space="preserve">Why is my voice as a member not being heard when I know the </w:t>
      </w:r>
      <w:r w:rsidR="004201FD">
        <w:t xml:space="preserve">OHIMA </w:t>
      </w:r>
      <w:r w:rsidR="00E41F4A">
        <w:t>Board of Directors and Delegates are bringing it to AHIMA?</w:t>
      </w:r>
      <w:r w:rsidR="00812CF9">
        <w:t xml:space="preserve"> </w:t>
      </w:r>
      <w:r w:rsidR="00E41F4A">
        <w:t xml:space="preserve">Many of my peers </w:t>
      </w:r>
      <w:r w:rsidR="00EA1CD0">
        <w:t xml:space="preserve">are </w:t>
      </w:r>
      <w:r w:rsidR="002E78E2">
        <w:t xml:space="preserve">facing losing their credentials </w:t>
      </w:r>
      <w:r w:rsidR="0054470A">
        <w:t xml:space="preserve">or cancelling their membership </w:t>
      </w:r>
      <w:r w:rsidR="002E78E2">
        <w:t xml:space="preserve">due to </w:t>
      </w:r>
      <w:r w:rsidR="00B165B5">
        <w:t>the lack of affordable and applicable education opportunities AHIMA has</w:t>
      </w:r>
      <w:r w:rsidR="00812CF9">
        <w:t xml:space="preserve">. </w:t>
      </w:r>
      <w:r w:rsidR="00E41F4A">
        <w:t xml:space="preserve">We are </w:t>
      </w:r>
      <w:r w:rsidR="00BE74E4">
        <w:t>being forced into what feels like a money grab and losing our invaluable local education and networking opportunities.</w:t>
      </w:r>
      <w:r w:rsidR="00103F6A">
        <w:t xml:space="preserve"> In a review of the AHIMA store, the average CEU costs around $44 compared to </w:t>
      </w:r>
      <w:r w:rsidR="004201FD">
        <w:t xml:space="preserve">OHIMA </w:t>
      </w:r>
      <w:r w:rsidR="00103F6A">
        <w:t>$2</w:t>
      </w:r>
      <w:r w:rsidR="004201FD">
        <w:t>5 (or less)</w:t>
      </w:r>
      <w:r w:rsidR="00AF5AC4">
        <w:t xml:space="preserve"> which is</w:t>
      </w:r>
      <w:r w:rsidR="005B51D8">
        <w:t xml:space="preserve"> a</w:t>
      </w:r>
      <w:r w:rsidR="00EA1BE1">
        <w:t xml:space="preserve"> huge difference</w:t>
      </w:r>
      <w:r w:rsidR="00103F6A">
        <w:t>.</w:t>
      </w:r>
      <w:r w:rsidR="00AD3B61">
        <w:t xml:space="preserve"> The money isn’t the only issue though</w:t>
      </w:r>
      <w:r w:rsidR="005B51D8">
        <w:t>;</w:t>
      </w:r>
      <w:r w:rsidR="00AD3B61">
        <w:t xml:space="preserve"> the quality and content of AHIMA education is lacking.  </w:t>
      </w:r>
      <w:r w:rsidR="009130DB">
        <w:t>While there are</w:t>
      </w:r>
      <w:r w:rsidR="005B51D8">
        <w:t xml:space="preserve"> abundant CEU</w:t>
      </w:r>
      <w:r w:rsidR="009130DB">
        <w:t xml:space="preserve"> opportunities</w:t>
      </w:r>
      <w:r w:rsidR="005B51D8">
        <w:t xml:space="preserve"> from AHIMA</w:t>
      </w:r>
      <w:r w:rsidR="009130DB">
        <w:t xml:space="preserve"> for those working in acute care or coding roles</w:t>
      </w:r>
      <w:r w:rsidR="000B5DF5">
        <w:t xml:space="preserve">, those in non-traditional roles or non-acute settings are left behind. We need opportunities </w:t>
      </w:r>
      <w:r w:rsidR="0015278C">
        <w:t xml:space="preserve">that are pertinent </w:t>
      </w:r>
      <w:r w:rsidR="00E85EDD">
        <w:t xml:space="preserve">for </w:t>
      </w:r>
      <w:r w:rsidR="000B5DF5">
        <w:t>all HIM professionals. We tout ourselves as a field with many career roles</w:t>
      </w:r>
      <w:r w:rsidR="005B51D8">
        <w:t>,</w:t>
      </w:r>
      <w:r w:rsidR="006F3C22" w:rsidRPr="006F3C22">
        <w:t xml:space="preserve"> but this new 40% requirement forces many HIM professionals to rely too heavily </w:t>
      </w:r>
      <w:r w:rsidR="00EC72A7">
        <w:t xml:space="preserve">only </w:t>
      </w:r>
      <w:r w:rsidR="006F3C22" w:rsidRPr="006F3C22">
        <w:t>AHIMA's educational offerings.</w:t>
      </w:r>
    </w:p>
    <w:p w14:paraId="51C11039" w14:textId="1E4F6948" w:rsidR="00E85EDD" w:rsidRDefault="004201FD" w:rsidP="00453FCC">
      <w:r>
        <w:t>On November 30</w:t>
      </w:r>
      <w:r w:rsidRPr="004201FD">
        <w:rPr>
          <w:vertAlign w:val="superscript"/>
        </w:rPr>
        <w:t>th</w:t>
      </w:r>
      <w:r>
        <w:t xml:space="preserve">, OHIMA </w:t>
      </w:r>
      <w:r w:rsidR="005B51D8">
        <w:t xml:space="preserve">submitted </w:t>
      </w:r>
      <w:r w:rsidR="005A0351">
        <w:t xml:space="preserve">a letter </w:t>
      </w:r>
      <w:r w:rsidR="0063280A">
        <w:t xml:space="preserve">supporting the immediate removal of the 40% requirement, and I fervently support this recommendation. </w:t>
      </w:r>
      <w:r w:rsidR="005B51D8">
        <w:t xml:space="preserve">The 40% </w:t>
      </w:r>
      <w:r w:rsidR="0063280A">
        <w:t xml:space="preserve">requirement significantly impacts me as a </w:t>
      </w:r>
      <w:r w:rsidR="007D005C">
        <w:t>credentialed HIM professional</w:t>
      </w:r>
      <w:r w:rsidR="005B51D8">
        <w:t>,</w:t>
      </w:r>
      <w:r w:rsidR="007D005C">
        <w:t xml:space="preserve"> and I whole-heartedly disapprove of this change. I look forward to seeing AHIMA </w:t>
      </w:r>
      <w:r w:rsidR="005B51D8">
        <w:t xml:space="preserve">take </w:t>
      </w:r>
      <w:r w:rsidR="007D005C">
        <w:t>swift action to better support its credentialed professionals in this matter.</w:t>
      </w:r>
    </w:p>
    <w:p w14:paraId="0093C552" w14:textId="6DF924EA" w:rsidR="009F368E" w:rsidRPr="004201FD" w:rsidRDefault="008819C4" w:rsidP="001D6752">
      <w:pPr>
        <w:rPr>
          <w:rFonts w:eastAsia="Times New Roman" w:cstheme="minorHAnsi"/>
          <w:color w:val="000000"/>
          <w:spacing w:val="-4"/>
          <w:kern w:val="0"/>
          <w14:ligatures w14:val="none"/>
        </w:rPr>
      </w:pPr>
      <w:r>
        <w:rPr>
          <w:rFonts w:eastAsia="Times New Roman" w:cstheme="minorHAnsi"/>
          <w:color w:val="000000"/>
          <w:spacing w:val="-4"/>
          <w:kern w:val="0"/>
          <w14:ligatures w14:val="none"/>
        </w:rPr>
        <w:t xml:space="preserve">Sincerely, </w:t>
      </w:r>
      <w:r w:rsidR="004201FD">
        <w:rPr>
          <w:rFonts w:eastAsia="Times New Roman" w:cstheme="minorHAnsi"/>
          <w:color w:val="000000"/>
          <w:spacing w:val="-4"/>
          <w:kern w:val="0"/>
          <w14:ligatures w14:val="none"/>
        </w:rPr>
        <w:br/>
      </w:r>
      <w:r w:rsidR="004201FD">
        <w:rPr>
          <w:rFonts w:eastAsia="Times New Roman" w:cstheme="minorHAnsi"/>
          <w:color w:val="000000"/>
          <w:spacing w:val="-4"/>
          <w:kern w:val="0"/>
          <w14:ligatures w14:val="none"/>
        </w:rPr>
        <w:br/>
      </w:r>
      <w:r w:rsidR="004201FD" w:rsidRPr="004201FD">
        <w:rPr>
          <w:rFonts w:eastAsia="Times New Roman" w:cstheme="minorHAnsi"/>
          <w:color w:val="000000"/>
          <w:spacing w:val="-4"/>
          <w:kern w:val="0"/>
          <w:highlight w:val="yellow"/>
          <w14:ligatures w14:val="none"/>
        </w:rPr>
        <w:t>Your Name and Credentials</w:t>
      </w:r>
      <w:r w:rsidR="004201FD">
        <w:rPr>
          <w:rFonts w:eastAsia="Times New Roman" w:cstheme="minorHAnsi"/>
          <w:color w:val="000000"/>
          <w:spacing w:val="-4"/>
          <w:kern w:val="0"/>
          <w14:ligatures w14:val="none"/>
        </w:rPr>
        <w:t xml:space="preserve"> </w:t>
      </w:r>
      <w:bookmarkEnd w:id="0"/>
    </w:p>
    <w:sectPr w:rsidR="009F368E" w:rsidRPr="004201FD" w:rsidSect="006328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42CD" w14:textId="77777777" w:rsidR="00691A47" w:rsidRDefault="00691A47" w:rsidP="00434E65">
      <w:pPr>
        <w:spacing w:after="0" w:line="240" w:lineRule="auto"/>
      </w:pPr>
      <w:r>
        <w:separator/>
      </w:r>
    </w:p>
  </w:endnote>
  <w:endnote w:type="continuationSeparator" w:id="0">
    <w:p w14:paraId="575A2D52" w14:textId="77777777" w:rsidR="00691A47" w:rsidRDefault="00691A47" w:rsidP="0043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957" w14:textId="77777777" w:rsidR="00434E65" w:rsidRDefault="00434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EABF" w14:textId="77777777" w:rsidR="00434E65" w:rsidRDefault="00434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4F41" w14:textId="77777777" w:rsidR="00434E65" w:rsidRDefault="0043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84A4" w14:textId="77777777" w:rsidR="00691A47" w:rsidRDefault="00691A47" w:rsidP="00434E65">
      <w:pPr>
        <w:spacing w:after="0" w:line="240" w:lineRule="auto"/>
      </w:pPr>
      <w:r>
        <w:separator/>
      </w:r>
    </w:p>
  </w:footnote>
  <w:footnote w:type="continuationSeparator" w:id="0">
    <w:p w14:paraId="326E125F" w14:textId="77777777" w:rsidR="00691A47" w:rsidRDefault="00691A47" w:rsidP="0043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624A" w14:textId="77777777" w:rsidR="00434E65" w:rsidRDefault="00434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359E" w14:textId="1CF6E346" w:rsidR="00434E65" w:rsidRDefault="00434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DECE" w14:textId="77777777" w:rsidR="00434E65" w:rsidRDefault="0043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534"/>
    <w:multiLevelType w:val="multilevel"/>
    <w:tmpl w:val="CE1E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77B25"/>
    <w:multiLevelType w:val="multilevel"/>
    <w:tmpl w:val="3DF653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B22A7"/>
    <w:multiLevelType w:val="hybridMultilevel"/>
    <w:tmpl w:val="B67C5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B3146"/>
    <w:multiLevelType w:val="hybridMultilevel"/>
    <w:tmpl w:val="A3F4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78105">
    <w:abstractNumId w:val="3"/>
  </w:num>
  <w:num w:numId="2" w16cid:durableId="522790689">
    <w:abstractNumId w:val="2"/>
  </w:num>
  <w:num w:numId="3" w16cid:durableId="1791510968">
    <w:abstractNumId w:val="1"/>
  </w:num>
  <w:num w:numId="4" w16cid:durableId="57759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22"/>
    <w:rsid w:val="00007465"/>
    <w:rsid w:val="0001674A"/>
    <w:rsid w:val="00023E55"/>
    <w:rsid w:val="00052F87"/>
    <w:rsid w:val="00056546"/>
    <w:rsid w:val="0006148E"/>
    <w:rsid w:val="000626BC"/>
    <w:rsid w:val="000A0BD4"/>
    <w:rsid w:val="000A27A8"/>
    <w:rsid w:val="000B5DF5"/>
    <w:rsid w:val="000C2166"/>
    <w:rsid w:val="000E4C84"/>
    <w:rsid w:val="000F4884"/>
    <w:rsid w:val="00103F6A"/>
    <w:rsid w:val="00105BD7"/>
    <w:rsid w:val="00110BD0"/>
    <w:rsid w:val="00116CB7"/>
    <w:rsid w:val="0012314B"/>
    <w:rsid w:val="00123C76"/>
    <w:rsid w:val="0015278C"/>
    <w:rsid w:val="00160620"/>
    <w:rsid w:val="00172DA7"/>
    <w:rsid w:val="00187D1F"/>
    <w:rsid w:val="00195947"/>
    <w:rsid w:val="001A4FB0"/>
    <w:rsid w:val="001B0A2E"/>
    <w:rsid w:val="001D5EB0"/>
    <w:rsid w:val="001D6752"/>
    <w:rsid w:val="001D72B2"/>
    <w:rsid w:val="00200115"/>
    <w:rsid w:val="002369D4"/>
    <w:rsid w:val="00294A7E"/>
    <w:rsid w:val="00296940"/>
    <w:rsid w:val="002D2F53"/>
    <w:rsid w:val="002D3BC8"/>
    <w:rsid w:val="002E3000"/>
    <w:rsid w:val="002E78E2"/>
    <w:rsid w:val="002F4942"/>
    <w:rsid w:val="00305F0E"/>
    <w:rsid w:val="00345FCA"/>
    <w:rsid w:val="003520C8"/>
    <w:rsid w:val="00356512"/>
    <w:rsid w:val="0038787A"/>
    <w:rsid w:val="003928D1"/>
    <w:rsid w:val="003B2D49"/>
    <w:rsid w:val="003D2195"/>
    <w:rsid w:val="00406873"/>
    <w:rsid w:val="0041519A"/>
    <w:rsid w:val="004201FD"/>
    <w:rsid w:val="0042022A"/>
    <w:rsid w:val="00434E65"/>
    <w:rsid w:val="00453FCC"/>
    <w:rsid w:val="0048303C"/>
    <w:rsid w:val="004D3B4B"/>
    <w:rsid w:val="004F6100"/>
    <w:rsid w:val="00503CD2"/>
    <w:rsid w:val="00524618"/>
    <w:rsid w:val="0054470A"/>
    <w:rsid w:val="00545130"/>
    <w:rsid w:val="00555D8A"/>
    <w:rsid w:val="005619F0"/>
    <w:rsid w:val="005665DB"/>
    <w:rsid w:val="0058163E"/>
    <w:rsid w:val="00593D9C"/>
    <w:rsid w:val="005A0351"/>
    <w:rsid w:val="005A0FC3"/>
    <w:rsid w:val="005B0940"/>
    <w:rsid w:val="005B43D1"/>
    <w:rsid w:val="005B4E88"/>
    <w:rsid w:val="005B51D8"/>
    <w:rsid w:val="005C1BA8"/>
    <w:rsid w:val="005F34C8"/>
    <w:rsid w:val="005F4A93"/>
    <w:rsid w:val="00601501"/>
    <w:rsid w:val="00601FD5"/>
    <w:rsid w:val="006172F7"/>
    <w:rsid w:val="00624369"/>
    <w:rsid w:val="00631768"/>
    <w:rsid w:val="0063280A"/>
    <w:rsid w:val="006633A5"/>
    <w:rsid w:val="00676FFA"/>
    <w:rsid w:val="00691A47"/>
    <w:rsid w:val="00697F5E"/>
    <w:rsid w:val="006B6417"/>
    <w:rsid w:val="006C25FB"/>
    <w:rsid w:val="006C4127"/>
    <w:rsid w:val="006C4C56"/>
    <w:rsid w:val="006C6C2A"/>
    <w:rsid w:val="006E3112"/>
    <w:rsid w:val="006F33C4"/>
    <w:rsid w:val="006F3C22"/>
    <w:rsid w:val="00702A68"/>
    <w:rsid w:val="00703C92"/>
    <w:rsid w:val="0072799B"/>
    <w:rsid w:val="00740EB1"/>
    <w:rsid w:val="007419EE"/>
    <w:rsid w:val="00796F4B"/>
    <w:rsid w:val="0079762C"/>
    <w:rsid w:val="007B2BD1"/>
    <w:rsid w:val="007C1D48"/>
    <w:rsid w:val="007D005C"/>
    <w:rsid w:val="007E73E5"/>
    <w:rsid w:val="007F185C"/>
    <w:rsid w:val="007F44C8"/>
    <w:rsid w:val="008054C7"/>
    <w:rsid w:val="00806AB7"/>
    <w:rsid w:val="00812CF9"/>
    <w:rsid w:val="00816290"/>
    <w:rsid w:val="008722A5"/>
    <w:rsid w:val="00880852"/>
    <w:rsid w:val="008819C4"/>
    <w:rsid w:val="008A7B57"/>
    <w:rsid w:val="008D4542"/>
    <w:rsid w:val="008E69EE"/>
    <w:rsid w:val="008F3370"/>
    <w:rsid w:val="009130DB"/>
    <w:rsid w:val="00927F97"/>
    <w:rsid w:val="00945DC7"/>
    <w:rsid w:val="00950729"/>
    <w:rsid w:val="009859ED"/>
    <w:rsid w:val="0099702D"/>
    <w:rsid w:val="009D3A98"/>
    <w:rsid w:val="009D53D4"/>
    <w:rsid w:val="009F368E"/>
    <w:rsid w:val="009F62ED"/>
    <w:rsid w:val="00A0157F"/>
    <w:rsid w:val="00A057DA"/>
    <w:rsid w:val="00A15779"/>
    <w:rsid w:val="00A159FF"/>
    <w:rsid w:val="00A26E76"/>
    <w:rsid w:val="00A72114"/>
    <w:rsid w:val="00A72BEA"/>
    <w:rsid w:val="00A72F12"/>
    <w:rsid w:val="00A82C28"/>
    <w:rsid w:val="00A914C0"/>
    <w:rsid w:val="00AB5206"/>
    <w:rsid w:val="00AD3B61"/>
    <w:rsid w:val="00AE34C3"/>
    <w:rsid w:val="00AE4382"/>
    <w:rsid w:val="00AF5AC4"/>
    <w:rsid w:val="00B13491"/>
    <w:rsid w:val="00B165B5"/>
    <w:rsid w:val="00B22AF4"/>
    <w:rsid w:val="00B22EE8"/>
    <w:rsid w:val="00B25701"/>
    <w:rsid w:val="00B36EA4"/>
    <w:rsid w:val="00B40080"/>
    <w:rsid w:val="00B64BDE"/>
    <w:rsid w:val="00B77A62"/>
    <w:rsid w:val="00B9209C"/>
    <w:rsid w:val="00BA047B"/>
    <w:rsid w:val="00BA203C"/>
    <w:rsid w:val="00BA7650"/>
    <w:rsid w:val="00BB13F1"/>
    <w:rsid w:val="00BC51F2"/>
    <w:rsid w:val="00BD4126"/>
    <w:rsid w:val="00BE0AB3"/>
    <w:rsid w:val="00BE67C0"/>
    <w:rsid w:val="00BE6D5D"/>
    <w:rsid w:val="00BE74E4"/>
    <w:rsid w:val="00BF15AA"/>
    <w:rsid w:val="00C32F61"/>
    <w:rsid w:val="00C47400"/>
    <w:rsid w:val="00C65167"/>
    <w:rsid w:val="00C8262A"/>
    <w:rsid w:val="00CD65C1"/>
    <w:rsid w:val="00CE3FE2"/>
    <w:rsid w:val="00D04D76"/>
    <w:rsid w:val="00D10A9D"/>
    <w:rsid w:val="00D17812"/>
    <w:rsid w:val="00D24097"/>
    <w:rsid w:val="00D514AE"/>
    <w:rsid w:val="00D52204"/>
    <w:rsid w:val="00D52780"/>
    <w:rsid w:val="00D62022"/>
    <w:rsid w:val="00D84C1C"/>
    <w:rsid w:val="00D924C1"/>
    <w:rsid w:val="00D92A2F"/>
    <w:rsid w:val="00DD6CD6"/>
    <w:rsid w:val="00DE3C0A"/>
    <w:rsid w:val="00E26952"/>
    <w:rsid w:val="00E34B89"/>
    <w:rsid w:val="00E41F4A"/>
    <w:rsid w:val="00E47B1E"/>
    <w:rsid w:val="00E600D8"/>
    <w:rsid w:val="00E84A50"/>
    <w:rsid w:val="00E85EDD"/>
    <w:rsid w:val="00E95CE7"/>
    <w:rsid w:val="00EA1457"/>
    <w:rsid w:val="00EA1BE1"/>
    <w:rsid w:val="00EA1CD0"/>
    <w:rsid w:val="00EA7914"/>
    <w:rsid w:val="00EB05D7"/>
    <w:rsid w:val="00EC0290"/>
    <w:rsid w:val="00EC2D78"/>
    <w:rsid w:val="00EC5F4B"/>
    <w:rsid w:val="00EC72A7"/>
    <w:rsid w:val="00EE7E05"/>
    <w:rsid w:val="00F06333"/>
    <w:rsid w:val="00F416F3"/>
    <w:rsid w:val="00F55EA7"/>
    <w:rsid w:val="00F656B5"/>
    <w:rsid w:val="00F660DF"/>
    <w:rsid w:val="00F712F4"/>
    <w:rsid w:val="00F80E39"/>
    <w:rsid w:val="00F9387A"/>
    <w:rsid w:val="00FB0B5C"/>
    <w:rsid w:val="00FB4FE8"/>
    <w:rsid w:val="00FC1ABF"/>
    <w:rsid w:val="00FC2ABA"/>
    <w:rsid w:val="00FD240C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A31DA"/>
  <w15:chartTrackingRefBased/>
  <w15:docId w15:val="{F4AB1076-A02B-42E1-A363-9B3987CA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C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F185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F4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9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65"/>
  </w:style>
  <w:style w:type="paragraph" w:styleId="Footer">
    <w:name w:val="footer"/>
    <w:basedOn w:val="Normal"/>
    <w:link w:val="FooterChar"/>
    <w:uiPriority w:val="99"/>
    <w:unhideWhenUsed/>
    <w:rsid w:val="0043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65"/>
  </w:style>
  <w:style w:type="paragraph" w:styleId="Revision">
    <w:name w:val="Revision"/>
    <w:hidden/>
    <w:uiPriority w:val="99"/>
    <w:semiHidden/>
    <w:rsid w:val="00195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D005C"/>
    <w:rPr>
      <w:color w:val="666666"/>
    </w:rPr>
  </w:style>
  <w:style w:type="character" w:customStyle="1" w:styleId="cf01">
    <w:name w:val="cf01"/>
    <w:basedOn w:val="DefaultParagraphFont"/>
    <w:rsid w:val="006F3C2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ima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ya.bates@ahimaboard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santila.sherifi@ahimaboar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ert@ahim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tification@ahima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F3F5-6139-42CC-AA91-38F4E976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Lewis</dc:creator>
  <cp:keywords/>
  <dc:description/>
  <cp:lastModifiedBy>Lauren Manson</cp:lastModifiedBy>
  <cp:revision>9</cp:revision>
  <dcterms:created xsi:type="dcterms:W3CDTF">2023-12-14T15:59:00Z</dcterms:created>
  <dcterms:modified xsi:type="dcterms:W3CDTF">2023-12-15T16:06:00Z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983f71d7-6365-44fe-a70c-2f75a59ebdd8</vt:lpwstr>
  </property>
</Properties>
</file>